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EF" w:rsidRPr="000F1B16" w:rsidRDefault="000F1B16" w:rsidP="000F1B16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B16">
        <w:rPr>
          <w:rFonts w:ascii="Times New Roman" w:hAnsi="Times New Roman" w:cs="Times New Roman"/>
          <w:sz w:val="32"/>
          <w:szCs w:val="32"/>
        </w:rPr>
        <w:t>Памятка родителям о первоначальной постановке на воинский учет</w:t>
      </w: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  <w:sz w:val="28"/>
          <w:szCs w:val="28"/>
        </w:rPr>
      </w:pPr>
      <w:r w:rsidRPr="000F1B16">
        <w:rPr>
          <w:color w:val="000000"/>
          <w:sz w:val="28"/>
          <w:szCs w:val="28"/>
        </w:rPr>
        <w:t xml:space="preserve">В соответствии </w:t>
      </w: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  <w:sz w:val="28"/>
          <w:szCs w:val="28"/>
        </w:rPr>
      </w:pPr>
    </w:p>
    <w:p w:rsidR="000F1B16" w:rsidRPr="000F1B16" w:rsidRDefault="000F1B16" w:rsidP="000F1B1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B16">
        <w:rPr>
          <w:rFonts w:ascii="Times New Roman" w:hAnsi="Times New Roman" w:cs="Times New Roman"/>
          <w:sz w:val="28"/>
          <w:szCs w:val="28"/>
        </w:rPr>
        <w:t xml:space="preserve">с Федеральным законом от 28.03.1998 года № 53-ФЗ «О воинской обязанности и военной службе»,  </w:t>
      </w:r>
    </w:p>
    <w:p w:rsidR="000F1B16" w:rsidRPr="000F1B16" w:rsidRDefault="000F1B16" w:rsidP="000F1B1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B16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Невского района Санкт-Петербурга от 28.10.2014 № 2378 «О мероприятиях по подготовке и проведению первоначальной постановке граждан на воинский учет в 2015 году» </w:t>
      </w:r>
    </w:p>
    <w:p w:rsidR="000F1B16" w:rsidRPr="000F1B16" w:rsidRDefault="000F1B16" w:rsidP="000F1B1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B16">
        <w:rPr>
          <w:rFonts w:ascii="Times New Roman" w:hAnsi="Times New Roman" w:cs="Times New Roman"/>
          <w:sz w:val="28"/>
          <w:szCs w:val="28"/>
        </w:rPr>
        <w:t>юнош</w:t>
      </w:r>
      <w:r w:rsidRPr="000F1B16">
        <w:rPr>
          <w:rFonts w:ascii="Times New Roman" w:hAnsi="Times New Roman" w:cs="Times New Roman"/>
          <w:sz w:val="28"/>
          <w:szCs w:val="28"/>
        </w:rPr>
        <w:t>ам</w:t>
      </w:r>
      <w:r w:rsidRPr="000F1B16">
        <w:rPr>
          <w:rFonts w:ascii="Times New Roman" w:hAnsi="Times New Roman" w:cs="Times New Roman"/>
          <w:sz w:val="28"/>
          <w:szCs w:val="28"/>
        </w:rPr>
        <w:t xml:space="preserve"> 1998 года рождения, прописанны</w:t>
      </w:r>
      <w:r w:rsidRPr="000F1B16">
        <w:rPr>
          <w:rFonts w:ascii="Times New Roman" w:hAnsi="Times New Roman" w:cs="Times New Roman"/>
          <w:sz w:val="28"/>
          <w:szCs w:val="28"/>
        </w:rPr>
        <w:t>м</w:t>
      </w:r>
      <w:r w:rsidRPr="000F1B16">
        <w:rPr>
          <w:rFonts w:ascii="Times New Roman" w:hAnsi="Times New Roman" w:cs="Times New Roman"/>
          <w:sz w:val="28"/>
          <w:szCs w:val="28"/>
        </w:rPr>
        <w:t xml:space="preserve"> в Невском районе Санкт-Петербурга</w:t>
      </w:r>
      <w:r w:rsidRPr="000F1B16">
        <w:rPr>
          <w:rFonts w:ascii="Times New Roman" w:hAnsi="Times New Roman" w:cs="Times New Roman"/>
          <w:sz w:val="28"/>
          <w:szCs w:val="28"/>
        </w:rPr>
        <w:t>,</w:t>
      </w:r>
      <w:r w:rsidRPr="000F1B1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F1B16">
        <w:rPr>
          <w:rFonts w:ascii="Times New Roman" w:hAnsi="Times New Roman" w:cs="Times New Roman"/>
          <w:sz w:val="28"/>
          <w:szCs w:val="28"/>
        </w:rPr>
        <w:t xml:space="preserve"> явиться </w:t>
      </w:r>
      <w:r w:rsidRPr="000F1B16">
        <w:rPr>
          <w:rFonts w:ascii="Times New Roman" w:hAnsi="Times New Roman" w:cs="Times New Roman"/>
          <w:sz w:val="28"/>
          <w:szCs w:val="28"/>
        </w:rPr>
        <w:t>для прохождения первоначальной постановки на воинский учет,</w:t>
      </w:r>
      <w:r w:rsidRPr="000F1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B16">
        <w:rPr>
          <w:rFonts w:ascii="Times New Roman" w:hAnsi="Times New Roman" w:cs="Times New Roman"/>
          <w:sz w:val="28"/>
          <w:szCs w:val="28"/>
        </w:rPr>
        <w:t xml:space="preserve">под руководством педагога – организатора ОБЖ в отдел военного комиссариата Санкт-Петербурга по Невскому району </w:t>
      </w:r>
      <w:r w:rsidRPr="000F1B16">
        <w:rPr>
          <w:rFonts w:ascii="Times New Roman" w:hAnsi="Times New Roman" w:cs="Times New Roman"/>
          <w:sz w:val="28"/>
          <w:szCs w:val="28"/>
        </w:rPr>
        <w:t xml:space="preserve"> </w:t>
      </w:r>
      <w:r w:rsidRPr="000F1B16">
        <w:rPr>
          <w:rFonts w:ascii="Times New Roman" w:hAnsi="Times New Roman" w:cs="Times New Roman"/>
          <w:sz w:val="28"/>
          <w:szCs w:val="28"/>
        </w:rPr>
        <w:t xml:space="preserve">(ул. Крупской, дом 5, </w:t>
      </w:r>
      <w:proofErr w:type="spellStart"/>
      <w:r w:rsidRPr="000F1B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F1B16">
        <w:rPr>
          <w:rFonts w:ascii="Times New Roman" w:hAnsi="Times New Roman" w:cs="Times New Roman"/>
          <w:sz w:val="28"/>
          <w:szCs w:val="28"/>
        </w:rPr>
        <w:t>. 16 к 09.00) в соответствии с  график</w:t>
      </w:r>
      <w:r w:rsidRPr="000F1B16">
        <w:rPr>
          <w:rFonts w:ascii="Times New Roman" w:hAnsi="Times New Roman" w:cs="Times New Roman"/>
          <w:sz w:val="28"/>
          <w:szCs w:val="28"/>
        </w:rPr>
        <w:t>ом района</w:t>
      </w:r>
      <w:r w:rsidRPr="000F1B16">
        <w:rPr>
          <w:rFonts w:ascii="Times New Roman" w:hAnsi="Times New Roman" w:cs="Times New Roman"/>
          <w:sz w:val="28"/>
          <w:szCs w:val="28"/>
        </w:rPr>
        <w:t xml:space="preserve"> в январе 2015 года </w:t>
      </w:r>
      <w:r w:rsidRPr="000F1B16">
        <w:rPr>
          <w:rFonts w:ascii="Times New Roman" w:hAnsi="Times New Roman" w:cs="Times New Roman"/>
          <w:sz w:val="28"/>
          <w:szCs w:val="28"/>
        </w:rPr>
        <w:t xml:space="preserve"> или самостоятельно.</w:t>
      </w: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  <w:r w:rsidRPr="000F1B16">
        <w:t>Документы в помощь родителям:</w:t>
      </w: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</w:p>
    <w:p w:rsidR="000F1B16" w:rsidRPr="000F1B16" w:rsidRDefault="000F1B16" w:rsidP="000F1B16">
      <w:pPr>
        <w:pStyle w:val="a3"/>
        <w:tabs>
          <w:tab w:val="left" w:pos="567"/>
        </w:tabs>
        <w:ind w:left="0"/>
        <w:jc w:val="both"/>
        <w:outlineLvl w:val="0"/>
        <w:rPr>
          <w:color w:val="000000"/>
        </w:rPr>
      </w:pPr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</w:rPr>
        <w:t>Федеральны</w:t>
      </w:r>
      <w:r w:rsidRPr="000F1B16">
        <w:rPr>
          <w:color w:val="000000"/>
        </w:rPr>
        <w:t>й</w:t>
      </w:r>
      <w:r w:rsidRPr="000F1B16">
        <w:rPr>
          <w:color w:val="000000"/>
        </w:rPr>
        <w:t xml:space="preserve"> закон от 28.03.1998 № 53-ФЗ «О воинской </w:t>
      </w:r>
      <w:r w:rsidRPr="000F1B16">
        <w:rPr>
          <w:color w:val="000000"/>
          <w:spacing w:val="2"/>
        </w:rPr>
        <w:t xml:space="preserve">обязанности и военной службе», </w:t>
      </w:r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  <w:spacing w:val="2"/>
        </w:rPr>
        <w:t xml:space="preserve">Положение о подготовке граждан Российской </w:t>
      </w:r>
      <w:r w:rsidRPr="000F1B16">
        <w:rPr>
          <w:color w:val="000000"/>
          <w:spacing w:val="1"/>
        </w:rPr>
        <w:t xml:space="preserve">Федерации к военной службе, утвержденным постановлением Правительства РФ от </w:t>
      </w:r>
      <w:r w:rsidRPr="000F1B16">
        <w:rPr>
          <w:color w:val="000000"/>
        </w:rPr>
        <w:t>31.12.1999 № 1441,</w:t>
      </w:r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</w:rPr>
        <w:t xml:space="preserve"> </w:t>
      </w:r>
      <w:r w:rsidRPr="000F1B16">
        <w:t>П</w:t>
      </w:r>
      <w:r w:rsidRPr="000F1B16">
        <w:t xml:space="preserve">остановление Губернатора Санкт-Петербурга от 18.12.2012 № 82-пг «Об организации обучения граждан Российской Федерации, проживающих на территории Санкт-Петербурга, начальным знаниям в области обороны и их подготовки по основам военной службы», </w:t>
      </w:r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</w:rPr>
        <w:t xml:space="preserve">Распоряжение Губернатора Санкт-Петербурга от 27.11.2012 № 19-рп «О проведении пятидневных учебных сборов с гражданами, проживающими на территории Санкт-Петербурга, получившими начальные знания в области обороны и проходящими подготовку по основам военной службы», </w:t>
      </w:r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proofErr w:type="gramStart"/>
      <w:r w:rsidRPr="000F1B16">
        <w:rPr>
          <w:color w:val="000000"/>
        </w:rPr>
        <w:t>Инструкция</w:t>
      </w:r>
      <w:r w:rsidRPr="000F1B16">
        <w:rPr>
          <w:color w:val="000000"/>
        </w:rPr>
        <w:t xml:space="preserve"> об организации обучения граждан Российской </w:t>
      </w:r>
      <w:r w:rsidRPr="000F1B16">
        <w:rPr>
          <w:color w:val="000000"/>
          <w:spacing w:val="-3"/>
        </w:rPr>
        <w:t xml:space="preserve">Федерации начальным знаниям в области обороны и их подготовки по основам военной </w:t>
      </w:r>
      <w:r w:rsidRPr="000F1B16">
        <w:rPr>
          <w:color w:val="000000"/>
        </w:rPr>
        <w:t>службы, утвержденной приказом Министра обороны Российской Федерации и Мини</w:t>
      </w:r>
      <w:r w:rsidRPr="000F1B16">
        <w:rPr>
          <w:color w:val="000000"/>
        </w:rPr>
        <w:softHyphen/>
        <w:t>стерства образования и науки Российской Федерации от 24.02.2010 № 96/134 «О совершенство</w:t>
      </w:r>
      <w:r w:rsidRPr="000F1B16">
        <w:rPr>
          <w:color w:val="000000"/>
        </w:rPr>
        <w:softHyphen/>
      </w:r>
      <w:r w:rsidRPr="000F1B16">
        <w:rPr>
          <w:color w:val="000000"/>
          <w:spacing w:val="1"/>
        </w:rPr>
        <w:t>вании деятельности по организации обучения граждан Российской Федерации на</w:t>
      </w:r>
      <w:r w:rsidRPr="000F1B16">
        <w:rPr>
          <w:color w:val="000000"/>
          <w:spacing w:val="1"/>
        </w:rPr>
        <w:softHyphen/>
      </w:r>
      <w:r w:rsidRPr="000F1B16">
        <w:rPr>
          <w:color w:val="000000"/>
        </w:rPr>
        <w:t xml:space="preserve">чальным знаниям в области обороны и их подготовки по основам военной службы», </w:t>
      </w:r>
      <w:proofErr w:type="gramEnd"/>
    </w:p>
    <w:p w:rsidR="000F1B16" w:rsidRP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</w:rPr>
        <w:t>Приказ командующего войсками Западного военного округа от 11.03.2014 № 111 «О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ориентации»,</w:t>
      </w:r>
    </w:p>
    <w:p w:rsidR="000F1B16" w:rsidRDefault="000F1B16" w:rsidP="000F1B16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outlineLvl w:val="0"/>
        <w:rPr>
          <w:color w:val="000000"/>
        </w:rPr>
      </w:pPr>
      <w:r w:rsidRPr="000F1B16">
        <w:rPr>
          <w:color w:val="000000"/>
        </w:rPr>
        <w:t xml:space="preserve"> </w:t>
      </w:r>
      <w:r w:rsidRPr="000F1B16">
        <w:rPr>
          <w:color w:val="000000"/>
        </w:rPr>
        <w:t>Р</w:t>
      </w:r>
      <w:r w:rsidRPr="000F1B16">
        <w:rPr>
          <w:color w:val="000000"/>
        </w:rPr>
        <w:t xml:space="preserve">аспоряжение администрации Невского района Санкт-Петербурга от 09.09.2014 </w:t>
      </w:r>
      <w:r w:rsidRPr="000F1B16">
        <w:t>№ 2011-р</w:t>
      </w:r>
      <w:r w:rsidRPr="000F1B16">
        <w:rPr>
          <w:color w:val="000000"/>
        </w:rPr>
        <w:t xml:space="preserve"> «Об организации обучения граждан Российской Федерации, проживающих на территории Невского района Санкт-Петербурга, начальным знаниям в области обороны и</w:t>
      </w:r>
      <w:r w:rsidRPr="00082AAD">
        <w:rPr>
          <w:color w:val="000000"/>
        </w:rPr>
        <w:t xml:space="preserve"> их подготовки по основам военной службы в образовательных учреждениях в 2014/2015 учебном году</w:t>
      </w:r>
    </w:p>
    <w:p w:rsidR="000F1B16" w:rsidRDefault="000F1B16">
      <w:bookmarkStart w:id="0" w:name="_GoBack"/>
      <w:bookmarkEnd w:id="0"/>
    </w:p>
    <w:sectPr w:rsidR="000F1B16" w:rsidSect="000F1B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31EE"/>
    <w:multiLevelType w:val="hybridMultilevel"/>
    <w:tmpl w:val="6D8ABAA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69C3500"/>
    <w:multiLevelType w:val="hybridMultilevel"/>
    <w:tmpl w:val="D9E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16"/>
    <w:rsid w:val="00070DEF"/>
    <w:rsid w:val="000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2015-01-22T13:17:00Z</dcterms:created>
  <dcterms:modified xsi:type="dcterms:W3CDTF">2015-01-22T13:22:00Z</dcterms:modified>
</cp:coreProperties>
</file>